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22" w:rsidRDefault="00E14622" w:rsidP="00E14622">
      <w:pPr>
        <w:spacing w:after="0" w:line="240" w:lineRule="auto"/>
      </w:pPr>
      <w:r w:rsidRPr="001D2EF0">
        <w:t>…………………………………………………………</w:t>
      </w:r>
      <w:r>
        <w:t>………</w:t>
      </w:r>
      <w:r>
        <w:tab/>
      </w:r>
      <w:r>
        <w:tab/>
      </w:r>
      <w:r>
        <w:tab/>
        <w:t xml:space="preserve">……………………………………………………….      </w:t>
      </w:r>
    </w:p>
    <w:p w:rsidR="00E14622" w:rsidRPr="001D2EF0" w:rsidRDefault="00E14622" w:rsidP="00E14622">
      <w:pPr>
        <w:spacing w:after="0" w:line="240" w:lineRule="auto"/>
      </w:pPr>
      <w:r>
        <w:t xml:space="preserve">     </w:t>
      </w:r>
      <w:r>
        <w:t xml:space="preserve">                   </w:t>
      </w:r>
      <w:r w:rsidRPr="001D2EF0">
        <w:rPr>
          <w:sz w:val="24"/>
          <w:szCs w:val="24"/>
          <w:vertAlign w:val="superscript"/>
        </w:rPr>
        <w:t>(imię i nazw</w:t>
      </w:r>
      <w:r>
        <w:rPr>
          <w:sz w:val="24"/>
          <w:szCs w:val="24"/>
          <w:vertAlign w:val="superscript"/>
        </w:rPr>
        <w:t>isko</w:t>
      </w:r>
      <w:r w:rsidRPr="001D2EF0">
        <w:rPr>
          <w:sz w:val="24"/>
          <w:szCs w:val="24"/>
          <w:vertAlign w:val="superscript"/>
        </w:rPr>
        <w:t>)</w:t>
      </w:r>
      <w:r>
        <w:t xml:space="preserve">     </w:t>
      </w:r>
      <w:r>
        <w:tab/>
      </w:r>
      <w:r>
        <w:tab/>
      </w:r>
      <w:r>
        <w:tab/>
        <w:t xml:space="preserve">                             </w:t>
      </w:r>
      <w:r>
        <w:t xml:space="preserve">            </w:t>
      </w:r>
      <w:r>
        <w:t xml:space="preserve">   </w:t>
      </w:r>
      <w:r w:rsidRPr="001D2EF0">
        <w:rPr>
          <w:sz w:val="24"/>
          <w:szCs w:val="24"/>
          <w:vertAlign w:val="superscript"/>
        </w:rPr>
        <w:t>(miejscowość, data)</w:t>
      </w:r>
    </w:p>
    <w:p w:rsidR="00E14622" w:rsidRDefault="00E14622" w:rsidP="00E14622">
      <w:pPr>
        <w:spacing w:after="0" w:line="240" w:lineRule="auto"/>
      </w:pPr>
    </w:p>
    <w:p w:rsidR="00E14622" w:rsidRDefault="00E14622" w:rsidP="00E14622">
      <w:pPr>
        <w:spacing w:after="0" w:line="240" w:lineRule="auto"/>
      </w:pPr>
      <w:r>
        <w:t>………………………………………………………………….</w:t>
      </w:r>
    </w:p>
    <w:p w:rsidR="00E14622" w:rsidRPr="001D2EF0" w:rsidRDefault="00E14622" w:rsidP="00E14622">
      <w:pPr>
        <w:spacing w:after="0" w:line="240" w:lineRule="auto"/>
        <w:ind w:firstLine="708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</w:t>
      </w:r>
      <w:r w:rsidRPr="001D2EF0">
        <w:rPr>
          <w:sz w:val="24"/>
          <w:szCs w:val="24"/>
          <w:vertAlign w:val="superscript"/>
        </w:rPr>
        <w:t>(adres zamieszkania)</w:t>
      </w:r>
    </w:p>
    <w:p w:rsidR="00E14622" w:rsidRDefault="00E14622" w:rsidP="00E14622">
      <w:pPr>
        <w:spacing w:after="0" w:line="240" w:lineRule="auto"/>
      </w:pPr>
    </w:p>
    <w:p w:rsidR="00E14622" w:rsidRDefault="00E14622" w:rsidP="00E14622">
      <w:pPr>
        <w:spacing w:after="0" w:line="240" w:lineRule="auto"/>
      </w:pPr>
      <w:r>
        <w:t>…………………………………………………………………..</w:t>
      </w:r>
    </w:p>
    <w:p w:rsidR="00E14622" w:rsidRDefault="00E14622" w:rsidP="00E14622">
      <w:pPr>
        <w:spacing w:after="0" w:line="240" w:lineRule="auto"/>
      </w:pPr>
    </w:p>
    <w:p w:rsidR="00E14622" w:rsidRDefault="00E14622" w:rsidP="00E14622">
      <w:pPr>
        <w:spacing w:after="0" w:line="240" w:lineRule="auto"/>
      </w:pPr>
    </w:p>
    <w:p w:rsidR="00E14622" w:rsidRDefault="00E14622" w:rsidP="00E14622">
      <w:pPr>
        <w:spacing w:after="0" w:line="240" w:lineRule="auto"/>
        <w:ind w:left="4956"/>
      </w:pPr>
      <w:r>
        <w:t>Do:</w:t>
      </w:r>
    </w:p>
    <w:p w:rsidR="00E14622" w:rsidRDefault="00E14622" w:rsidP="00E14622">
      <w:pPr>
        <w:spacing w:after="0" w:line="240" w:lineRule="auto"/>
        <w:ind w:left="4956"/>
      </w:pPr>
    </w:p>
    <w:p w:rsidR="00E14622" w:rsidRPr="00131258" w:rsidRDefault="00E14622" w:rsidP="002A4303">
      <w:pPr>
        <w:spacing w:after="0" w:line="240" w:lineRule="auto"/>
        <w:ind w:left="4956"/>
        <w:rPr>
          <w:b/>
        </w:rPr>
      </w:pPr>
      <w:r w:rsidRPr="00131258">
        <w:rPr>
          <w:b/>
        </w:rPr>
        <w:t>Biuro Rzecznika Praw Obywatelskich</w:t>
      </w:r>
    </w:p>
    <w:p w:rsidR="00E14622" w:rsidRDefault="00E14622" w:rsidP="002A4303">
      <w:pPr>
        <w:spacing w:after="0" w:line="240" w:lineRule="auto"/>
        <w:ind w:left="4956"/>
      </w:pPr>
      <w:r>
        <w:t>al. Solidarności 77</w:t>
      </w:r>
    </w:p>
    <w:p w:rsidR="00E14622" w:rsidRDefault="00E14622" w:rsidP="002A4303">
      <w:pPr>
        <w:spacing w:after="0" w:line="240" w:lineRule="auto"/>
        <w:ind w:left="4956"/>
      </w:pPr>
      <w:r>
        <w:t>00-090 Warszawa</w:t>
      </w:r>
    </w:p>
    <w:p w:rsidR="00E14622" w:rsidRDefault="00E14622" w:rsidP="00032C37">
      <w:pPr>
        <w:spacing w:after="0"/>
      </w:pPr>
    </w:p>
    <w:p w:rsidR="00E14622" w:rsidRDefault="00E14622" w:rsidP="00032C37">
      <w:pPr>
        <w:spacing w:after="0"/>
      </w:pPr>
    </w:p>
    <w:p w:rsidR="00032C37" w:rsidRPr="00E14622" w:rsidRDefault="00032C37" w:rsidP="00E14622">
      <w:pPr>
        <w:spacing w:after="0" w:line="240" w:lineRule="auto"/>
        <w:rPr>
          <w:b/>
          <w:sz w:val="32"/>
          <w:szCs w:val="32"/>
        </w:rPr>
      </w:pPr>
      <w:bookmarkStart w:id="0" w:name="_GoBack"/>
      <w:r w:rsidRPr="00E14622">
        <w:rPr>
          <w:b/>
          <w:sz w:val="32"/>
          <w:szCs w:val="32"/>
        </w:rPr>
        <w:t>Wniosek o podjęcie analizy konstytucyjnej w zakresie obowiązku szczepień wobec osób pełnoletnich</w:t>
      </w:r>
    </w:p>
    <w:bookmarkEnd w:id="0"/>
    <w:p w:rsidR="00032C37" w:rsidRDefault="00032C37" w:rsidP="00032C37">
      <w:pPr>
        <w:spacing w:after="0"/>
      </w:pPr>
    </w:p>
    <w:p w:rsidR="00032C37" w:rsidRDefault="00032C37" w:rsidP="00246E18">
      <w:pPr>
        <w:spacing w:after="0" w:line="240" w:lineRule="auto"/>
        <w:jc w:val="both"/>
      </w:pPr>
      <w:r>
        <w:t>Szanowny Panie Rzeczniku,</w:t>
      </w:r>
    </w:p>
    <w:p w:rsidR="00032C37" w:rsidRDefault="00032C37" w:rsidP="00246E18">
      <w:pPr>
        <w:spacing w:after="0" w:line="240" w:lineRule="auto"/>
        <w:jc w:val="both"/>
      </w:pPr>
    </w:p>
    <w:p w:rsidR="00032C37" w:rsidRDefault="00032C37" w:rsidP="00246E18">
      <w:pPr>
        <w:spacing w:after="0" w:line="240" w:lineRule="auto"/>
        <w:ind w:firstLine="708"/>
        <w:jc w:val="both"/>
      </w:pPr>
      <w:r>
        <w:t>zwracam się z uprzejmą prośbą o podjęcie analizy konstytucyjnej dotyczącej utrzymywania obowiązku szczepień ochronnych wobec osób, które ukończyły 18. rok życia, a więc osiągnęły pełnoletność w rozumieniu polskiego porządku prawnego.</w:t>
      </w:r>
    </w:p>
    <w:p w:rsidR="00032C37" w:rsidRDefault="00032C37" w:rsidP="00246E18">
      <w:pPr>
        <w:spacing w:after="0" w:line="240" w:lineRule="auto"/>
        <w:jc w:val="both"/>
      </w:pPr>
    </w:p>
    <w:p w:rsidR="00E14622" w:rsidRDefault="00E14622" w:rsidP="00246E18">
      <w:pPr>
        <w:spacing w:after="0" w:line="240" w:lineRule="auto"/>
        <w:ind w:firstLine="708"/>
        <w:jc w:val="both"/>
      </w:pPr>
      <w:r w:rsidRPr="00E14622">
        <w:t>Zgodnie z art. 10 § 1 Kodeksu cywilnego pełnoletność osiąga się z chwilą ukończenia 18 lat.</w:t>
      </w:r>
    </w:p>
    <w:p w:rsidR="00032C37" w:rsidRDefault="00E14622" w:rsidP="00246E18">
      <w:pPr>
        <w:spacing w:after="0" w:line="240" w:lineRule="auto"/>
        <w:jc w:val="both"/>
      </w:pPr>
      <w:r>
        <w:t>Od tego momentu</w:t>
      </w:r>
      <w:r w:rsidR="00032C37">
        <w:t xml:space="preserve"> obywatel uzyskuje pełną zdolność do czynności prawnych, ponosi pełną odpowiedzialność karną, samodzielnie podejmuje decyzje majątkowe, rodzinne oraz zdrowotne. Jest uznawany przez państwo za osobę w pełni autonomiczną.</w:t>
      </w:r>
      <w:r>
        <w:t xml:space="preserve"> Pełnoletność stanowi jedną z </w:t>
      </w:r>
      <w:r w:rsidRPr="00E14622">
        <w:t>fundamentalnych granic systemowych w państwie prawa.</w:t>
      </w:r>
    </w:p>
    <w:p w:rsidR="00032C37" w:rsidRDefault="00032C37" w:rsidP="00246E18">
      <w:pPr>
        <w:spacing w:after="0" w:line="240" w:lineRule="auto"/>
        <w:ind w:firstLine="708"/>
        <w:jc w:val="both"/>
      </w:pPr>
      <w:r>
        <w:t>Jednocześnie obowiązujące regulacje przewidują re</w:t>
      </w:r>
      <w:r w:rsidR="00E14622">
        <w:t xml:space="preserve">alizację obowiązku szczepień do </w:t>
      </w:r>
      <w:r>
        <w:t>ukończenia 19. roku życia, co oznacza, że osoba już pełnoletnia może podlegać przymusowi administracyjnemu w zakresie poddania się procedurze medycznej.</w:t>
      </w:r>
      <w:r w:rsidR="00E14622">
        <w:t xml:space="preserve"> </w:t>
      </w:r>
      <w:r>
        <w:t>Nie kwestionując znaczenia ochrony zdrowia publicznego, pragnę zwrócić uwagę na konstytucyjny wymiar tej sytuacji.</w:t>
      </w:r>
    </w:p>
    <w:p w:rsidR="00032C37" w:rsidRDefault="00032C37" w:rsidP="00246E18">
      <w:pPr>
        <w:spacing w:after="0" w:line="240" w:lineRule="auto"/>
        <w:jc w:val="both"/>
      </w:pPr>
      <w:r>
        <w:t>Zgodnie z art. 30 Konstytucji Rzeczypospolitej Polskiej godność człowieka stanowi źródło wolności i praw obywatela oraz jest nienaruszalna. Godność ta obejmuje również sferę integralności cielesnej i autonomii decyzyjnej.</w:t>
      </w:r>
      <w:r w:rsidR="00E14622">
        <w:t xml:space="preserve"> </w:t>
      </w:r>
    </w:p>
    <w:p w:rsidR="00032C37" w:rsidRDefault="00032C37" w:rsidP="00246E18">
      <w:pPr>
        <w:spacing w:after="0" w:line="240" w:lineRule="auto"/>
        <w:jc w:val="both"/>
      </w:pPr>
      <w:r>
        <w:t>Art. 31 ust. 1 Konstytucji RP stanowi, że wolność człowieka podlega ochronie prawnej, natomiast ust. 3 dopuszcza jej ograniczenie wyłącznie wtedy, gdy jest to konieczne w demokratycznym państwie prawnym oraz proporcjonalne do chronionego dobra.</w:t>
      </w:r>
    </w:p>
    <w:p w:rsidR="00032C37" w:rsidRDefault="00032C37" w:rsidP="00246E18">
      <w:pPr>
        <w:spacing w:after="0" w:line="240" w:lineRule="auto"/>
        <w:jc w:val="both"/>
      </w:pPr>
      <w:r>
        <w:t>Art. 47 Konstytucji RP gwarantuje każdemu prawo do decydowania o swoim życiu prywatnym, co w doktrynie i orzecznictwie obejmuje również prawo do podejmowania decyzji medycznych.</w:t>
      </w:r>
    </w:p>
    <w:p w:rsidR="00032C37" w:rsidRDefault="00032C37" w:rsidP="00246E18">
      <w:pPr>
        <w:spacing w:after="0" w:line="240" w:lineRule="auto"/>
        <w:jc w:val="both"/>
      </w:pPr>
    </w:p>
    <w:p w:rsidR="00032C37" w:rsidRDefault="00032C37" w:rsidP="00246E18">
      <w:pPr>
        <w:spacing w:after="0" w:line="240" w:lineRule="auto"/>
        <w:ind w:firstLine="708"/>
        <w:jc w:val="both"/>
      </w:pPr>
      <w:r>
        <w:t>Procedura medyczna, w tym szczepienie ochronne, stanowi ingerencję w integralność cielesną człowieka. W przypadku osoby pełnoletniej zasadą jest jej świadoma i dobrowolna zgoda.</w:t>
      </w:r>
    </w:p>
    <w:p w:rsidR="00032C37" w:rsidRDefault="00032C37" w:rsidP="00246E18">
      <w:pPr>
        <w:spacing w:after="0" w:line="240" w:lineRule="auto"/>
        <w:jc w:val="both"/>
      </w:pPr>
    </w:p>
    <w:p w:rsidR="00032C37" w:rsidRPr="002A4303" w:rsidRDefault="00032C37" w:rsidP="00246E18">
      <w:pPr>
        <w:spacing w:after="0" w:line="240" w:lineRule="auto"/>
        <w:jc w:val="both"/>
        <w:rPr>
          <w:b/>
        </w:rPr>
      </w:pPr>
      <w:r w:rsidRPr="002A4303">
        <w:rPr>
          <w:b/>
        </w:rPr>
        <w:t>W tym kontekście powstaje zasadnicze pytanie konstytucyjne:</w:t>
      </w:r>
    </w:p>
    <w:p w:rsidR="00032C37" w:rsidRPr="002A4303" w:rsidRDefault="00032C37" w:rsidP="00246E18">
      <w:pPr>
        <w:spacing w:after="0" w:line="240" w:lineRule="auto"/>
        <w:jc w:val="both"/>
        <w:rPr>
          <w:u w:val="single"/>
        </w:rPr>
      </w:pPr>
      <w:r w:rsidRPr="002A4303">
        <w:rPr>
          <w:u w:val="single"/>
        </w:rPr>
        <w:t>Czy utrzymywanie obowiązku medycznego wobec osoby, którą system prawny uznaje już za w pełni autonomiczną, pozostaje w pełni zgodne z zasadą proporcjonalności oraz z istotą wolności chronionej przez Konstytucję?</w:t>
      </w:r>
    </w:p>
    <w:p w:rsidR="00032C37" w:rsidRDefault="00032C37" w:rsidP="00246E18">
      <w:pPr>
        <w:spacing w:after="0" w:line="240" w:lineRule="auto"/>
        <w:ind w:firstLine="708"/>
        <w:jc w:val="both"/>
      </w:pPr>
      <w:r>
        <w:lastRenderedPageBreak/>
        <w:t>Granica pełnoletności ma charakter systemowy. Jeżeli państwo przyjmuje ją jako moment pełnej odpowiedzialności i samodzielności, to odstępstwo od tej zasady w obszarze ingerencji w integralność cielesną wymaga szczególnie przekonującego i precyzyjnego uzasadnienia.</w:t>
      </w:r>
    </w:p>
    <w:p w:rsidR="00032C37" w:rsidRDefault="00032C37" w:rsidP="00246E18">
      <w:pPr>
        <w:spacing w:after="0" w:line="240" w:lineRule="auto"/>
        <w:ind w:firstLine="708"/>
        <w:jc w:val="both"/>
      </w:pPr>
      <w:r>
        <w:t>Z perspektywy filozofii prawa problem dotyczy relacji między autonomią jednostki a kompetencją państwa do ingerencji w jej ciało w imię dobra wspólnego. Ochrona zdrowia publicznego, o której mowa w art. 68 Konstytucji RP, jest wartością istotną, jednak nie znosi ona obowiązku zachowania proporcjonalności i poszanowania istoty wolności.</w:t>
      </w:r>
    </w:p>
    <w:p w:rsidR="00032C37" w:rsidRDefault="00032C37" w:rsidP="00246E18">
      <w:pPr>
        <w:spacing w:after="0" w:line="240" w:lineRule="auto"/>
        <w:jc w:val="both"/>
      </w:pPr>
    </w:p>
    <w:p w:rsidR="00032C37" w:rsidRPr="002A4303" w:rsidRDefault="00032C37" w:rsidP="00246E18">
      <w:pPr>
        <w:spacing w:after="0" w:line="240" w:lineRule="auto"/>
        <w:jc w:val="both"/>
        <w:rPr>
          <w:b/>
        </w:rPr>
      </w:pPr>
      <w:r w:rsidRPr="002A4303">
        <w:rPr>
          <w:b/>
        </w:rPr>
        <w:t>Pragnę również zwrócić uwagę na wymiar społeczny i aksjologiczny tej regulacji.</w:t>
      </w:r>
    </w:p>
    <w:p w:rsidR="00032C37" w:rsidRDefault="00032C37" w:rsidP="00246E18">
      <w:pPr>
        <w:spacing w:after="0" w:line="240" w:lineRule="auto"/>
        <w:jc w:val="both"/>
      </w:pPr>
    </w:p>
    <w:p w:rsidR="00032C37" w:rsidRDefault="00032C37" w:rsidP="00246E18">
      <w:pPr>
        <w:spacing w:after="0" w:line="240" w:lineRule="auto"/>
        <w:ind w:firstLine="708"/>
        <w:jc w:val="both"/>
      </w:pPr>
      <w:r>
        <w:t>Osiemnasty rok życia jest w polskim systemie prawnym momentem symbolicznym i fundamentalnym. To chwila, w której młody człowiek wchodzi w dorosłość — uzyskuje prawo głosu, pełną odpowiedzialność karną, możliwość samodzielnego decydowania o swoim losie. Państwo komunikuje mu: „jesteś już w pełni odpowiedzialnym obywatelem”.</w:t>
      </w:r>
      <w:r w:rsidR="002A4303">
        <w:t xml:space="preserve"> </w:t>
      </w:r>
      <w:r>
        <w:t>Jednocześnie w sferze ingerencji w integralność cielesną utrzymywana jest konstrukcja obowiązku administracyjnego.</w:t>
      </w:r>
    </w:p>
    <w:p w:rsidR="00032C37" w:rsidRDefault="00032C37" w:rsidP="00246E18">
      <w:pPr>
        <w:spacing w:after="0" w:line="240" w:lineRule="auto"/>
        <w:jc w:val="both"/>
      </w:pPr>
      <w:r>
        <w:t>Z perspektywy filozofii prawa rodzi się pytanie o spójność przekazu normatywnego państwa wobec młodego obywatela.</w:t>
      </w:r>
    </w:p>
    <w:p w:rsidR="00032C37" w:rsidRPr="002A4303" w:rsidRDefault="00032C37" w:rsidP="00246E18">
      <w:pPr>
        <w:spacing w:after="0" w:line="240" w:lineRule="auto"/>
        <w:jc w:val="both"/>
        <w:rPr>
          <w:u w:val="single"/>
        </w:rPr>
      </w:pPr>
      <w:r w:rsidRPr="002A4303">
        <w:rPr>
          <w:u w:val="single"/>
        </w:rPr>
        <w:t>Czy państwo, które w jednym akcie uznaje jednostkę za w pełni autonomiczną, a w innym utrzymuje wobec niej przymus medyczny, nie wprowadza napięcia pomiędzy deklarowaną autonomią a realnym zakresem wolności?</w:t>
      </w:r>
    </w:p>
    <w:p w:rsidR="00032C37" w:rsidRPr="002A4303" w:rsidRDefault="00032C37" w:rsidP="00246E18">
      <w:pPr>
        <w:spacing w:after="0" w:line="240" w:lineRule="auto"/>
        <w:jc w:val="both"/>
        <w:rPr>
          <w:u w:val="single"/>
        </w:rPr>
      </w:pPr>
      <w:r>
        <w:t>Moment wejścia w dorosłość jest kluczowy dla kształtowania postawy obywatelskiej. To czas, w którym młody człowiek buduje swoje rozumienie wolności, odpowiedzialności i rela</w:t>
      </w:r>
      <w:r w:rsidR="002A4303">
        <w:t xml:space="preserve">cji z instytucjami publicznymi. </w:t>
      </w:r>
      <w:r>
        <w:t xml:space="preserve">Z tej perspektywy zasadnym wydaje się pytanie, </w:t>
      </w:r>
      <w:r w:rsidRPr="002A4303">
        <w:rPr>
          <w:u w:val="single"/>
        </w:rPr>
        <w:t>czy utrzymywanie obowiązku ingerującego w sferę cielesną osoby pełnoletniej pozostaje zgodne nie tylko z literalnym brzmieniem przepisów, lecz także z konstytucyjną zasadą zaufania obywatela do państwa i stanowionego przez nie prawa.</w:t>
      </w:r>
    </w:p>
    <w:p w:rsidR="00032C37" w:rsidRDefault="00032C37" w:rsidP="00246E18">
      <w:pPr>
        <w:spacing w:after="0" w:line="240" w:lineRule="auto"/>
        <w:jc w:val="both"/>
      </w:pPr>
      <w:r>
        <w:t>Zasada ta, wywodzona z art. 2 Konstytucji RP (demokratyczne państwo prawne), wymaga, aby regulacje były spójne, przewidywalne oraz nie wprowadzały wewnętrznych sprzeczności co do statusu jednostki.</w:t>
      </w:r>
    </w:p>
    <w:p w:rsidR="00032C37" w:rsidRDefault="00032C37" w:rsidP="00246E18">
      <w:pPr>
        <w:spacing w:after="0" w:line="240" w:lineRule="auto"/>
        <w:jc w:val="both"/>
      </w:pPr>
    </w:p>
    <w:p w:rsidR="00032C37" w:rsidRDefault="00032C37" w:rsidP="00246E18">
      <w:pPr>
        <w:spacing w:after="0" w:line="240" w:lineRule="auto"/>
        <w:jc w:val="both"/>
      </w:pPr>
      <w:r>
        <w:t>Wnoszę zatem o:</w:t>
      </w:r>
    </w:p>
    <w:p w:rsidR="00032C37" w:rsidRDefault="00032C37" w:rsidP="00246E18">
      <w:pPr>
        <w:spacing w:after="0" w:line="240" w:lineRule="auto"/>
        <w:jc w:val="both"/>
      </w:pPr>
    </w:p>
    <w:p w:rsidR="00032C37" w:rsidRDefault="00246E18" w:rsidP="00246E18">
      <w:pPr>
        <w:spacing w:after="0" w:line="240" w:lineRule="auto"/>
        <w:jc w:val="both"/>
      </w:pPr>
      <w:r>
        <w:t xml:space="preserve">1. </w:t>
      </w:r>
      <w:r w:rsidR="00032C37">
        <w:t>Przeprowadzenie analizy konstytucyjnej obowiązujących regulacji w zakresie utrzymywania obowiązku sz</w:t>
      </w:r>
      <w:r>
        <w:t>czepień wobec osób pełnoletnich i o</w:t>
      </w:r>
      <w:r w:rsidRPr="00246E18">
        <w:t>cenę, czy obecne rozwiązanie pozostaje w zgodzie z art. 30, 31 oraz 47 Konstytucji RP.</w:t>
      </w:r>
    </w:p>
    <w:p w:rsidR="00246E18" w:rsidRDefault="00246E18" w:rsidP="00246E18">
      <w:pPr>
        <w:spacing w:after="0" w:line="240" w:lineRule="auto"/>
        <w:jc w:val="both"/>
      </w:pPr>
      <w:r>
        <w:t>2. C</w:t>
      </w:r>
      <w:r w:rsidRPr="00246E18">
        <w:t>zy obecna konstrukcja obowiązku szczepień wobec osoby pełnoletniej pozostaje w pełni zgodna z zasadą spójności systemu prawnego, ochrony autonomii jednostki oraz z zasadą zaufania obywatela do państwa.</w:t>
      </w:r>
    </w:p>
    <w:p w:rsidR="00032C37" w:rsidRDefault="00246E18" w:rsidP="00246E18">
      <w:pPr>
        <w:spacing w:after="0" w:line="240" w:lineRule="auto"/>
        <w:jc w:val="both"/>
      </w:pPr>
      <w:r>
        <w:t xml:space="preserve">3. </w:t>
      </w:r>
      <w:r w:rsidR="00032C37">
        <w:t>Rozważenie podjęcia działań w granicach kompetencji Rzecznika, w tym ewentualnego wystąpienia do właściwych organów lub skierowania wniosku do Trybunału Konstytucyjnego, jeżeli analiza wykaże istnienie wątpliwości konstytucyjnych.</w:t>
      </w:r>
    </w:p>
    <w:p w:rsidR="00032C37" w:rsidRDefault="00032C37" w:rsidP="00246E18">
      <w:pPr>
        <w:spacing w:after="0" w:line="240" w:lineRule="auto"/>
        <w:jc w:val="both"/>
      </w:pPr>
    </w:p>
    <w:p w:rsidR="00246E18" w:rsidRDefault="00246E18" w:rsidP="00246E18">
      <w:pPr>
        <w:spacing w:after="0" w:line="240" w:lineRule="auto"/>
        <w:jc w:val="both"/>
      </w:pPr>
    </w:p>
    <w:p w:rsidR="00761D35" w:rsidRDefault="00032C37" w:rsidP="00246E18">
      <w:pPr>
        <w:spacing w:after="0" w:line="240" w:lineRule="auto"/>
        <w:ind w:left="4956" w:firstLine="708"/>
        <w:jc w:val="both"/>
      </w:pPr>
      <w:r>
        <w:t>Z wyrazami szacunku</w:t>
      </w:r>
      <w:r w:rsidR="00246E18">
        <w:t>,</w:t>
      </w:r>
    </w:p>
    <w:p w:rsidR="00246E18" w:rsidRDefault="00246E18" w:rsidP="00246E18">
      <w:pPr>
        <w:spacing w:after="0" w:line="240" w:lineRule="auto"/>
        <w:ind w:left="5664"/>
        <w:jc w:val="both"/>
      </w:pPr>
    </w:p>
    <w:p w:rsidR="00246E18" w:rsidRDefault="00246E18" w:rsidP="00246E18">
      <w:pPr>
        <w:spacing w:after="0" w:line="240" w:lineRule="auto"/>
        <w:ind w:left="5664"/>
        <w:jc w:val="both"/>
      </w:pPr>
    </w:p>
    <w:p w:rsidR="00246E18" w:rsidRDefault="00246E18" w:rsidP="00246E18">
      <w:pPr>
        <w:spacing w:after="0" w:line="240" w:lineRule="auto"/>
        <w:ind w:left="5664"/>
        <w:jc w:val="both"/>
      </w:pPr>
    </w:p>
    <w:p w:rsidR="00246E18" w:rsidRDefault="00246E18" w:rsidP="00246E18">
      <w:pPr>
        <w:spacing w:after="0" w:line="240" w:lineRule="auto"/>
        <w:ind w:left="5664"/>
        <w:jc w:val="both"/>
      </w:pPr>
      <w:r>
        <w:t>………………………………………………………….</w:t>
      </w:r>
    </w:p>
    <w:sectPr w:rsidR="00246E18" w:rsidSect="003E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9494E"/>
    <w:multiLevelType w:val="hybridMultilevel"/>
    <w:tmpl w:val="3670E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37"/>
    <w:rsid w:val="00032C37"/>
    <w:rsid w:val="00246E18"/>
    <w:rsid w:val="002A4303"/>
    <w:rsid w:val="003E26BB"/>
    <w:rsid w:val="003F5121"/>
    <w:rsid w:val="004E3459"/>
    <w:rsid w:val="00761D35"/>
    <w:rsid w:val="00E1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774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</cp:revision>
  <dcterms:created xsi:type="dcterms:W3CDTF">2026-02-19T19:50:00Z</dcterms:created>
  <dcterms:modified xsi:type="dcterms:W3CDTF">2026-02-19T21:28:00Z</dcterms:modified>
</cp:coreProperties>
</file>